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D8A" w:rsidRDefault="00431D8A" w:rsidP="009710CC">
      <w:pPr>
        <w:jc w:val="center"/>
        <w:rPr>
          <w:b/>
          <w:sz w:val="32"/>
          <w:szCs w:val="32"/>
        </w:rPr>
      </w:pPr>
    </w:p>
    <w:p w:rsidR="001B7EFC" w:rsidRPr="008B6EE2" w:rsidRDefault="00C77A97" w:rsidP="009710CC">
      <w:pPr>
        <w:jc w:val="center"/>
        <w:rPr>
          <w:b/>
          <w:sz w:val="32"/>
          <w:szCs w:val="32"/>
        </w:rPr>
      </w:pPr>
      <w:r>
        <w:rPr>
          <w:b/>
          <w:sz w:val="32"/>
          <w:szCs w:val="32"/>
        </w:rPr>
        <w:t xml:space="preserve">    </w:t>
      </w:r>
      <w:r w:rsidR="001B7EFC" w:rsidRPr="008B6EE2">
        <w:rPr>
          <w:b/>
          <w:sz w:val="32"/>
          <w:szCs w:val="32"/>
        </w:rPr>
        <w:t xml:space="preserve">Spencer </w:t>
      </w:r>
      <w:proofErr w:type="spellStart"/>
      <w:r w:rsidR="001B7EFC" w:rsidRPr="008B6EE2">
        <w:rPr>
          <w:b/>
          <w:sz w:val="32"/>
          <w:szCs w:val="32"/>
        </w:rPr>
        <w:t>Rosenvall</w:t>
      </w:r>
      <w:proofErr w:type="spellEnd"/>
    </w:p>
    <w:p w:rsidR="001B7EFC" w:rsidRPr="008B6EE2" w:rsidRDefault="001B7EFC" w:rsidP="00913C0A">
      <w:pPr>
        <w:ind w:firstLine="360"/>
        <w:jc w:val="center"/>
        <w:rPr>
          <w:b/>
          <w:sz w:val="32"/>
          <w:szCs w:val="32"/>
        </w:rPr>
      </w:pPr>
      <w:r w:rsidRPr="008B6EE2">
        <w:rPr>
          <w:b/>
          <w:sz w:val="32"/>
          <w:szCs w:val="32"/>
        </w:rPr>
        <w:t>Research Report</w:t>
      </w:r>
      <w:r w:rsidR="00913C0A" w:rsidRPr="008B6EE2">
        <w:rPr>
          <w:b/>
          <w:sz w:val="32"/>
          <w:szCs w:val="32"/>
        </w:rPr>
        <w:t xml:space="preserve"> on Gender</w:t>
      </w:r>
    </w:p>
    <w:p w:rsidR="001B7EFC" w:rsidRPr="008B6EE2" w:rsidRDefault="001B7EFC" w:rsidP="00913C0A">
      <w:pPr>
        <w:ind w:firstLine="360"/>
        <w:jc w:val="center"/>
        <w:rPr>
          <w:b/>
          <w:sz w:val="32"/>
          <w:szCs w:val="32"/>
        </w:rPr>
      </w:pPr>
      <w:r w:rsidRPr="008B6EE2">
        <w:rPr>
          <w:b/>
          <w:sz w:val="32"/>
          <w:szCs w:val="32"/>
        </w:rPr>
        <w:t>Government and Politics</w:t>
      </w:r>
    </w:p>
    <w:p w:rsidR="001B7EFC" w:rsidRDefault="001B7EFC" w:rsidP="001B7EFC">
      <w:pPr>
        <w:ind w:firstLine="360"/>
      </w:pPr>
    </w:p>
    <w:p w:rsidR="001B7EFC" w:rsidRDefault="001B7EFC" w:rsidP="001B7EFC">
      <w:pPr>
        <w:ind w:firstLine="360"/>
      </w:pPr>
    </w:p>
    <w:p w:rsidR="008B6EE2" w:rsidRDefault="008B6EE2" w:rsidP="001B7EFC">
      <w:pPr>
        <w:ind w:firstLine="360"/>
        <w:rPr>
          <w:sz w:val="28"/>
          <w:szCs w:val="28"/>
        </w:rPr>
      </w:pPr>
    </w:p>
    <w:p w:rsidR="0041402B" w:rsidRPr="008E3849" w:rsidRDefault="0086765D" w:rsidP="00034069">
      <w:pPr>
        <w:rPr>
          <w:sz w:val="24"/>
          <w:szCs w:val="24"/>
        </w:rPr>
      </w:pPr>
      <w:r w:rsidRPr="008E3849">
        <w:rPr>
          <w:sz w:val="24"/>
          <w:szCs w:val="24"/>
        </w:rPr>
        <w:t xml:space="preserve">As per an assignment in the Government and Politics class, my group has taken the challenge to uncover truths among voters and gender.  Conducting surveys, we have analyzed the data and were shocked with the results. The surveys are to help discover what kind of questions would cause voters to choose one gender over the other. </w:t>
      </w:r>
    </w:p>
    <w:p w:rsidR="008B6EE2" w:rsidRPr="008E3849" w:rsidRDefault="008B6EE2" w:rsidP="001B7EFC">
      <w:pPr>
        <w:ind w:firstLine="360"/>
        <w:rPr>
          <w:sz w:val="24"/>
          <w:szCs w:val="24"/>
        </w:rPr>
      </w:pPr>
    </w:p>
    <w:p w:rsidR="008B6EE2" w:rsidRPr="008E3849" w:rsidRDefault="008B6EE2" w:rsidP="001B7EFC">
      <w:pPr>
        <w:ind w:firstLine="360"/>
        <w:rPr>
          <w:sz w:val="24"/>
          <w:szCs w:val="24"/>
        </w:rPr>
      </w:pPr>
    </w:p>
    <w:p w:rsidR="008B6EE2" w:rsidRPr="008E3849" w:rsidRDefault="008B6EE2" w:rsidP="008B6EE2">
      <w:pPr>
        <w:ind w:firstLine="360"/>
        <w:jc w:val="center"/>
        <w:rPr>
          <w:b/>
          <w:sz w:val="24"/>
          <w:szCs w:val="24"/>
        </w:rPr>
      </w:pPr>
      <w:r w:rsidRPr="008E3849">
        <w:rPr>
          <w:b/>
          <w:sz w:val="24"/>
          <w:szCs w:val="24"/>
        </w:rPr>
        <w:t>Hypothesis</w:t>
      </w:r>
    </w:p>
    <w:p w:rsidR="0086765D" w:rsidRPr="008E3849" w:rsidRDefault="0086765D">
      <w:pPr>
        <w:rPr>
          <w:sz w:val="24"/>
          <w:szCs w:val="24"/>
        </w:rPr>
      </w:pPr>
    </w:p>
    <w:p w:rsidR="0086765D" w:rsidRPr="008E3849" w:rsidRDefault="0086765D" w:rsidP="00034069">
      <w:pPr>
        <w:rPr>
          <w:sz w:val="24"/>
          <w:szCs w:val="24"/>
        </w:rPr>
      </w:pPr>
      <w:r w:rsidRPr="008E3849">
        <w:rPr>
          <w:sz w:val="24"/>
          <w:szCs w:val="24"/>
        </w:rPr>
        <w:t xml:space="preserve">Our most general hypothesis is:  We hypothesize that gender will have an effect on voter opinion, in which male candidates will receive voter favor, rather that female candidates. We chose this hypothesis as our general because, in general, we wanted to see if voters would pick males over females. We have another five hypotheses. </w:t>
      </w:r>
    </w:p>
    <w:p w:rsidR="0086765D" w:rsidRPr="008E3849" w:rsidRDefault="001B7EFC" w:rsidP="0086765D">
      <w:pPr>
        <w:pStyle w:val="ListParagraph"/>
        <w:numPr>
          <w:ilvl w:val="0"/>
          <w:numId w:val="1"/>
        </w:numPr>
        <w:rPr>
          <w:sz w:val="24"/>
          <w:szCs w:val="24"/>
        </w:rPr>
      </w:pPr>
      <w:r w:rsidRPr="008E3849">
        <w:rPr>
          <w:sz w:val="24"/>
          <w:szCs w:val="24"/>
        </w:rPr>
        <w:t>We hypothesiz</w:t>
      </w:r>
      <w:r w:rsidR="0086765D" w:rsidRPr="008E3849">
        <w:rPr>
          <w:sz w:val="24"/>
          <w:szCs w:val="24"/>
        </w:rPr>
        <w:t>e that women will have a higher sufficient education voter average than males.</w:t>
      </w:r>
    </w:p>
    <w:p w:rsidR="0086765D" w:rsidRPr="008E3849" w:rsidRDefault="0086765D" w:rsidP="0086765D">
      <w:pPr>
        <w:pStyle w:val="ListParagraph"/>
        <w:numPr>
          <w:ilvl w:val="0"/>
          <w:numId w:val="1"/>
        </w:numPr>
        <w:rPr>
          <w:sz w:val="24"/>
          <w:szCs w:val="24"/>
        </w:rPr>
      </w:pPr>
      <w:r w:rsidRPr="008E3849">
        <w:rPr>
          <w:sz w:val="24"/>
          <w:szCs w:val="24"/>
        </w:rPr>
        <w:t>We hypothesize that men will have a higher sufficient work experience voter average than females.</w:t>
      </w:r>
    </w:p>
    <w:p w:rsidR="0086765D" w:rsidRPr="008E3849" w:rsidRDefault="0071289B" w:rsidP="0086765D">
      <w:pPr>
        <w:pStyle w:val="ListParagraph"/>
        <w:numPr>
          <w:ilvl w:val="0"/>
          <w:numId w:val="1"/>
        </w:numPr>
        <w:rPr>
          <w:sz w:val="24"/>
          <w:szCs w:val="24"/>
        </w:rPr>
      </w:pPr>
      <w:r>
        <w:rPr>
          <w:sz w:val="24"/>
          <w:szCs w:val="24"/>
        </w:rPr>
        <w:t>We</w:t>
      </w:r>
      <w:r w:rsidR="0086765D" w:rsidRPr="008E3849">
        <w:rPr>
          <w:sz w:val="24"/>
          <w:szCs w:val="24"/>
        </w:rPr>
        <w:t xml:space="preserve"> hypothesize that there won’t be a great difference between male</w:t>
      </w:r>
      <w:r w:rsidR="001B7EFC" w:rsidRPr="008E3849">
        <w:rPr>
          <w:sz w:val="24"/>
          <w:szCs w:val="24"/>
        </w:rPr>
        <w:t xml:space="preserve"> and female voter averages concerning leadership skills.</w:t>
      </w:r>
    </w:p>
    <w:p w:rsidR="001B7EFC" w:rsidRPr="008E3849" w:rsidRDefault="001B7EFC" w:rsidP="0086765D">
      <w:pPr>
        <w:pStyle w:val="ListParagraph"/>
        <w:numPr>
          <w:ilvl w:val="0"/>
          <w:numId w:val="1"/>
        </w:numPr>
        <w:rPr>
          <w:sz w:val="24"/>
          <w:szCs w:val="24"/>
        </w:rPr>
      </w:pPr>
      <w:r w:rsidRPr="008E3849">
        <w:rPr>
          <w:sz w:val="24"/>
          <w:szCs w:val="24"/>
        </w:rPr>
        <w:t>We hypothesize that there won’t be a great difference betw</w:t>
      </w:r>
      <w:r w:rsidR="00B22489" w:rsidRPr="008E3849">
        <w:rPr>
          <w:sz w:val="24"/>
          <w:szCs w:val="24"/>
        </w:rPr>
        <w:t>een male and female voter averag</w:t>
      </w:r>
      <w:r w:rsidRPr="008E3849">
        <w:rPr>
          <w:sz w:val="24"/>
          <w:szCs w:val="24"/>
        </w:rPr>
        <w:t>es concerning life experiences.</w:t>
      </w:r>
    </w:p>
    <w:p w:rsidR="001B7EFC" w:rsidRPr="008E3849" w:rsidRDefault="001B7EFC" w:rsidP="0086765D">
      <w:pPr>
        <w:pStyle w:val="ListParagraph"/>
        <w:numPr>
          <w:ilvl w:val="0"/>
          <w:numId w:val="1"/>
        </w:numPr>
        <w:rPr>
          <w:sz w:val="24"/>
          <w:szCs w:val="24"/>
        </w:rPr>
      </w:pPr>
      <w:r w:rsidRPr="008E3849">
        <w:rPr>
          <w:sz w:val="24"/>
          <w:szCs w:val="24"/>
        </w:rPr>
        <w:t>We hypothesize that there won’t be a great difference between male and female voter averages concerning policy opposition or support.</w:t>
      </w:r>
    </w:p>
    <w:p w:rsidR="00A376AA" w:rsidRPr="008E3849" w:rsidRDefault="00A376AA" w:rsidP="008E3849">
      <w:pPr>
        <w:rPr>
          <w:sz w:val="24"/>
          <w:szCs w:val="24"/>
        </w:rPr>
      </w:pPr>
      <w:r w:rsidRPr="008E3849">
        <w:rPr>
          <w:sz w:val="24"/>
          <w:szCs w:val="24"/>
        </w:rPr>
        <w:t>We chose these hypotheses individually for each question. As a group we inferred for every question asked, that it would either be more in favor of the male candidate or the female candidate.</w:t>
      </w:r>
    </w:p>
    <w:p w:rsidR="00A376AA" w:rsidRPr="008E3849" w:rsidRDefault="00A376AA" w:rsidP="00A376AA">
      <w:pPr>
        <w:rPr>
          <w:sz w:val="24"/>
          <w:szCs w:val="24"/>
        </w:rPr>
      </w:pPr>
    </w:p>
    <w:p w:rsidR="00A376AA" w:rsidRPr="008E3849" w:rsidRDefault="0062255F" w:rsidP="008E3849">
      <w:pPr>
        <w:jc w:val="center"/>
        <w:rPr>
          <w:b/>
          <w:sz w:val="24"/>
          <w:szCs w:val="24"/>
        </w:rPr>
      </w:pPr>
      <w:r w:rsidRPr="008E3849">
        <w:rPr>
          <w:b/>
          <w:sz w:val="24"/>
          <w:szCs w:val="24"/>
        </w:rPr>
        <w:t>Research Design</w:t>
      </w:r>
    </w:p>
    <w:p w:rsidR="0062255F" w:rsidRPr="008E3849" w:rsidRDefault="0062255F" w:rsidP="00A376AA">
      <w:pPr>
        <w:rPr>
          <w:sz w:val="24"/>
          <w:szCs w:val="24"/>
        </w:rPr>
      </w:pPr>
    </w:p>
    <w:p w:rsidR="00913C0A" w:rsidRPr="008E3849" w:rsidRDefault="00913C0A" w:rsidP="00913C0A">
      <w:pPr>
        <w:ind w:firstLine="720"/>
        <w:rPr>
          <w:sz w:val="24"/>
          <w:szCs w:val="24"/>
        </w:rPr>
      </w:pPr>
    </w:p>
    <w:p w:rsidR="0062255F" w:rsidRPr="008E3849" w:rsidRDefault="0062255F" w:rsidP="00034069">
      <w:pPr>
        <w:rPr>
          <w:sz w:val="24"/>
          <w:szCs w:val="24"/>
        </w:rPr>
      </w:pPr>
      <w:r w:rsidRPr="008E3849">
        <w:rPr>
          <w:sz w:val="24"/>
          <w:szCs w:val="24"/>
        </w:rPr>
        <w:t xml:space="preserve">We first started our design with our hypothesis. Off of our hypothesis, surveys were given to us by our professor. Based on the hypothesis we chose from (in our case, gender bias among voters) we handed out surveys to people for them to take. Our specific surveys, pertaining to gender bias among voters, consisted of five questions relating to a description of the male or female candidate. </w:t>
      </w:r>
      <w:r w:rsidR="00F30312">
        <w:rPr>
          <w:sz w:val="24"/>
          <w:szCs w:val="24"/>
        </w:rPr>
        <w:t xml:space="preserve">We tried for six questions, but our group soon came to realize that most people wouldn’t answer the six question. I think this was because we asked them verbally and most people would leave quickly after finishing the survey. Our question was, depending on which survey the person received, if they would vote for this person if he/she was a female/male. </w:t>
      </w:r>
      <w:r w:rsidRPr="008E3849">
        <w:rPr>
          <w:sz w:val="24"/>
          <w:szCs w:val="24"/>
        </w:rPr>
        <w:t xml:space="preserve">The description strongly convinces its reader of the gender of the candidate, while the education and work experiences were the same. Asking the same questions on each survey with the exception of an altered pronoun of he/she depending on which survey was being taken, questions such as how strongly voters felt towards the candidate about how well requirements of education or work experience were suited. </w:t>
      </w:r>
    </w:p>
    <w:p w:rsidR="00913C0A" w:rsidRPr="008E3849" w:rsidRDefault="00913C0A" w:rsidP="00913C0A">
      <w:pPr>
        <w:ind w:firstLine="720"/>
        <w:rPr>
          <w:sz w:val="24"/>
          <w:szCs w:val="24"/>
        </w:rPr>
      </w:pPr>
    </w:p>
    <w:p w:rsidR="008B6EE2" w:rsidRPr="008E3849" w:rsidRDefault="0062255F" w:rsidP="008E3849">
      <w:pPr>
        <w:rPr>
          <w:sz w:val="24"/>
          <w:szCs w:val="24"/>
        </w:rPr>
      </w:pPr>
      <w:r w:rsidRPr="008E3849">
        <w:rPr>
          <w:sz w:val="24"/>
          <w:szCs w:val="24"/>
        </w:rPr>
        <w:t xml:space="preserve">With five people in our group, we were able to survey 150 people. We each did a total of 30 surveys. We divided our own 30 surveys in half so we could evenly ask 15 male and 15 female participants. </w:t>
      </w:r>
      <w:r w:rsidR="006B45E3" w:rsidRPr="008E3849">
        <w:rPr>
          <w:sz w:val="24"/>
          <w:szCs w:val="24"/>
        </w:rPr>
        <w:t>Among each of the 15, we divided it into three additional control groups. 5 surveys were assigned for men ages 18-30, 5 surveys for men ages 31-55, and 5 surveys for men 56+. Same went with the other 15 surveys for females. We divided the 15 into those age groups so we could have a more diverse sample.</w:t>
      </w:r>
    </w:p>
    <w:p w:rsidR="008B6EE2" w:rsidRPr="008E3849" w:rsidRDefault="008B6EE2" w:rsidP="00913C0A">
      <w:pPr>
        <w:ind w:firstLine="720"/>
        <w:rPr>
          <w:sz w:val="24"/>
          <w:szCs w:val="24"/>
        </w:rPr>
      </w:pPr>
    </w:p>
    <w:p w:rsidR="0062255F" w:rsidRPr="008E3849" w:rsidRDefault="006B45E3" w:rsidP="008E3849">
      <w:pPr>
        <w:rPr>
          <w:sz w:val="24"/>
          <w:szCs w:val="24"/>
        </w:rPr>
      </w:pPr>
      <w:r w:rsidRPr="008E3849">
        <w:rPr>
          <w:sz w:val="24"/>
          <w:szCs w:val="24"/>
        </w:rPr>
        <w:t>We believed that age of the survey taker would create a bias. Older people would vote for the male, where younger people would probably vote for the female. We think that because older people haven’t accepted females as authority figures as much as younger generations have. And that’s why we split up our 30 surveys the way we did.</w:t>
      </w:r>
    </w:p>
    <w:p w:rsidR="006B45E3" w:rsidRPr="008E3849" w:rsidRDefault="006B45E3" w:rsidP="00A376AA">
      <w:pPr>
        <w:rPr>
          <w:sz w:val="24"/>
          <w:szCs w:val="24"/>
        </w:rPr>
      </w:pPr>
    </w:p>
    <w:p w:rsidR="008B6EE2" w:rsidRPr="008E3849" w:rsidRDefault="006B45E3" w:rsidP="008E3849">
      <w:pPr>
        <w:rPr>
          <w:sz w:val="24"/>
          <w:szCs w:val="24"/>
        </w:rPr>
      </w:pPr>
      <w:r w:rsidRPr="008E3849">
        <w:rPr>
          <w:sz w:val="24"/>
          <w:szCs w:val="24"/>
        </w:rPr>
        <w:t xml:space="preserve">We conducted the surveys. I went to Walmart because I could easily find all different ages, race, and ethnicities of people. The more random, the better the sample. I asked people to please take a survey to help me in my college course. Most people said no, especially the elderly. </w:t>
      </w:r>
      <w:r w:rsidR="00954B57" w:rsidRPr="008E3849">
        <w:rPr>
          <w:sz w:val="24"/>
          <w:szCs w:val="24"/>
        </w:rPr>
        <w:t xml:space="preserve"> Each question had </w:t>
      </w:r>
      <w:r w:rsidR="009710CC" w:rsidRPr="008E3849">
        <w:rPr>
          <w:sz w:val="24"/>
          <w:szCs w:val="24"/>
        </w:rPr>
        <w:t>either h</w:t>
      </w:r>
      <w:r w:rsidR="00954B57" w:rsidRPr="008E3849">
        <w:rPr>
          <w:sz w:val="24"/>
          <w:szCs w:val="24"/>
        </w:rPr>
        <w:t>ighly agree, agree, neutral, disagree, or highly disagree. Depending on the survey taker response, agree was 1, neutral was 0, disagree -1, and so forth.</w:t>
      </w:r>
    </w:p>
    <w:p w:rsidR="008B6EE2" w:rsidRPr="008E3849" w:rsidRDefault="00954B57" w:rsidP="008E3849">
      <w:pPr>
        <w:rPr>
          <w:sz w:val="24"/>
          <w:szCs w:val="24"/>
        </w:rPr>
      </w:pPr>
      <w:r w:rsidRPr="008E3849">
        <w:rPr>
          <w:sz w:val="24"/>
          <w:szCs w:val="24"/>
        </w:rPr>
        <w:lastRenderedPageBreak/>
        <w:t xml:space="preserve">We as a group then took the mean average of each survey taker as a total and for each question so we could find answers to each of our hypotheses; including our </w:t>
      </w:r>
      <w:r w:rsidR="008E3849">
        <w:rPr>
          <w:sz w:val="24"/>
          <w:szCs w:val="24"/>
        </w:rPr>
        <w:t xml:space="preserve">general </w:t>
      </w:r>
      <w:r w:rsidRPr="008E3849">
        <w:rPr>
          <w:sz w:val="24"/>
          <w:szCs w:val="24"/>
        </w:rPr>
        <w:t xml:space="preserve">hypothesis. </w:t>
      </w:r>
      <w:r w:rsidR="006B45E3" w:rsidRPr="008E3849">
        <w:rPr>
          <w:sz w:val="24"/>
          <w:szCs w:val="24"/>
        </w:rPr>
        <w:t>Following the conduction of all 30 surveys, we as a group, combined</w:t>
      </w:r>
      <w:r w:rsidR="008B6EE2" w:rsidRPr="008E3849">
        <w:rPr>
          <w:sz w:val="24"/>
          <w:szCs w:val="24"/>
        </w:rPr>
        <w:t xml:space="preserve"> </w:t>
      </w:r>
      <w:r w:rsidR="006B45E3" w:rsidRPr="008E3849">
        <w:rPr>
          <w:sz w:val="24"/>
          <w:szCs w:val="24"/>
        </w:rPr>
        <w:t>and analyzed our results.</w:t>
      </w:r>
    </w:p>
    <w:p w:rsidR="008B6EE2" w:rsidRPr="008E3849" w:rsidRDefault="008B6EE2" w:rsidP="00A376AA">
      <w:pPr>
        <w:rPr>
          <w:sz w:val="24"/>
          <w:szCs w:val="24"/>
        </w:rPr>
      </w:pPr>
    </w:p>
    <w:p w:rsidR="00894511" w:rsidRDefault="00894511" w:rsidP="00894511">
      <w:pPr>
        <w:rPr>
          <w:sz w:val="24"/>
          <w:szCs w:val="24"/>
        </w:rPr>
      </w:pPr>
    </w:p>
    <w:p w:rsidR="008B6EE2" w:rsidRPr="008E3849" w:rsidRDefault="006B45E3" w:rsidP="00894511">
      <w:pPr>
        <w:jc w:val="center"/>
        <w:rPr>
          <w:sz w:val="24"/>
          <w:szCs w:val="24"/>
        </w:rPr>
      </w:pPr>
      <w:r w:rsidRPr="008E3849">
        <w:rPr>
          <w:b/>
          <w:sz w:val="24"/>
          <w:szCs w:val="24"/>
        </w:rPr>
        <w:t>Below is a graphic repre</w:t>
      </w:r>
      <w:r w:rsidR="008B6EE2" w:rsidRPr="008E3849">
        <w:rPr>
          <w:b/>
          <w:sz w:val="24"/>
          <w:szCs w:val="24"/>
        </w:rPr>
        <w:t>sentation or our</w:t>
      </w:r>
      <w:r w:rsidR="00AD42B6">
        <w:rPr>
          <w:b/>
          <w:sz w:val="24"/>
          <w:szCs w:val="24"/>
        </w:rPr>
        <w:t xml:space="preserve"> group</w:t>
      </w:r>
      <w:r w:rsidR="008B6EE2" w:rsidRPr="008E3849">
        <w:rPr>
          <w:b/>
          <w:sz w:val="24"/>
          <w:szCs w:val="24"/>
        </w:rPr>
        <w:t xml:space="preserve"> survey results</w:t>
      </w:r>
    </w:p>
    <w:p w:rsidR="008B6EE2" w:rsidRPr="008E3849" w:rsidRDefault="008B6EE2" w:rsidP="008B6EE2">
      <w:pPr>
        <w:jc w:val="center"/>
        <w:rPr>
          <w:sz w:val="24"/>
          <w:szCs w:val="24"/>
        </w:rPr>
      </w:pPr>
    </w:p>
    <w:p w:rsidR="00FA5A3A" w:rsidRPr="008E3849" w:rsidRDefault="00CA4DB1" w:rsidP="008B6EE2">
      <w:pPr>
        <w:jc w:val="center"/>
        <w:rPr>
          <w:sz w:val="24"/>
          <w:szCs w:val="24"/>
        </w:rPr>
      </w:pPr>
      <w:r w:rsidRPr="008E3849">
        <w:rPr>
          <w:noProof/>
          <w:sz w:val="24"/>
          <w:szCs w:val="24"/>
        </w:rPr>
        <w:drawing>
          <wp:inline distT="0" distB="0" distL="0" distR="0" wp14:anchorId="6CCF67F3" wp14:editId="6BD3C36B">
            <wp:extent cx="5276850" cy="58197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A5A3A" w:rsidRPr="008E3849" w:rsidRDefault="00FA5A3A" w:rsidP="00A376AA">
      <w:pPr>
        <w:rPr>
          <w:sz w:val="24"/>
          <w:szCs w:val="24"/>
        </w:rPr>
      </w:pPr>
    </w:p>
    <w:p w:rsidR="00FA5A3A" w:rsidRPr="008E3849" w:rsidRDefault="00FA5A3A" w:rsidP="00A376AA">
      <w:pPr>
        <w:rPr>
          <w:sz w:val="24"/>
          <w:szCs w:val="24"/>
        </w:rPr>
      </w:pPr>
    </w:p>
    <w:p w:rsidR="008E3849" w:rsidRDefault="008E3849" w:rsidP="008B6EE2">
      <w:pPr>
        <w:jc w:val="center"/>
        <w:rPr>
          <w:b/>
          <w:sz w:val="24"/>
          <w:szCs w:val="24"/>
        </w:rPr>
      </w:pPr>
    </w:p>
    <w:p w:rsidR="008E3849" w:rsidRDefault="008E3849" w:rsidP="008B6EE2">
      <w:pPr>
        <w:jc w:val="center"/>
        <w:rPr>
          <w:b/>
          <w:sz w:val="24"/>
          <w:szCs w:val="24"/>
        </w:rPr>
      </w:pPr>
    </w:p>
    <w:p w:rsidR="008E3849" w:rsidRDefault="00C77A97" w:rsidP="008B6EE2">
      <w:pPr>
        <w:jc w:val="center"/>
        <w:rPr>
          <w:b/>
          <w:sz w:val="24"/>
          <w:szCs w:val="24"/>
        </w:rPr>
      </w:pPr>
      <w:r>
        <w:rPr>
          <w:noProof/>
        </w:rPr>
        <w:drawing>
          <wp:inline distT="0" distB="0" distL="0" distR="0" wp14:anchorId="4555665D" wp14:editId="7844C4AA">
            <wp:extent cx="5162550" cy="57340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E3849" w:rsidRDefault="008E3849" w:rsidP="008B6EE2">
      <w:pPr>
        <w:jc w:val="center"/>
        <w:rPr>
          <w:b/>
          <w:sz w:val="24"/>
          <w:szCs w:val="24"/>
        </w:rPr>
      </w:pPr>
    </w:p>
    <w:p w:rsidR="00FA5A3A" w:rsidRPr="008E3849" w:rsidRDefault="00FA5A3A" w:rsidP="008B6EE2">
      <w:pPr>
        <w:jc w:val="center"/>
        <w:rPr>
          <w:b/>
          <w:sz w:val="24"/>
          <w:szCs w:val="24"/>
        </w:rPr>
      </w:pPr>
      <w:r w:rsidRPr="008E3849">
        <w:rPr>
          <w:b/>
          <w:sz w:val="24"/>
          <w:szCs w:val="24"/>
        </w:rPr>
        <w:t>Conclusion</w:t>
      </w:r>
      <w:r w:rsidR="00894511">
        <w:rPr>
          <w:b/>
          <w:sz w:val="24"/>
          <w:szCs w:val="24"/>
        </w:rPr>
        <w:t>/Analysis</w:t>
      </w:r>
    </w:p>
    <w:p w:rsidR="00FA5A3A" w:rsidRPr="008E3849" w:rsidRDefault="00FA5A3A" w:rsidP="00A376AA">
      <w:pPr>
        <w:rPr>
          <w:sz w:val="24"/>
          <w:szCs w:val="24"/>
        </w:rPr>
      </w:pPr>
    </w:p>
    <w:p w:rsidR="008E3849" w:rsidRDefault="00FA5A3A" w:rsidP="008E3849">
      <w:pPr>
        <w:rPr>
          <w:sz w:val="24"/>
          <w:szCs w:val="24"/>
        </w:rPr>
      </w:pPr>
      <w:r w:rsidRPr="008E3849">
        <w:rPr>
          <w:sz w:val="24"/>
          <w:szCs w:val="24"/>
        </w:rPr>
        <w:lastRenderedPageBreak/>
        <w:t xml:space="preserve">As you can see, </w:t>
      </w:r>
      <w:r w:rsidR="00706A17" w:rsidRPr="008E3849">
        <w:rPr>
          <w:sz w:val="24"/>
          <w:szCs w:val="24"/>
        </w:rPr>
        <w:t xml:space="preserve">results of our surveys were a lot more surprising that we had first anticipated. Taking a mean average of all our results, we found that among voters the male candidate was preferred over the female candidate. </w:t>
      </w:r>
    </w:p>
    <w:p w:rsidR="00913C0A" w:rsidRPr="008E3849" w:rsidRDefault="00706A17" w:rsidP="008E3849">
      <w:pPr>
        <w:rPr>
          <w:sz w:val="24"/>
          <w:szCs w:val="24"/>
        </w:rPr>
      </w:pPr>
      <w:r w:rsidRPr="008E3849">
        <w:rPr>
          <w:sz w:val="24"/>
          <w:szCs w:val="24"/>
        </w:rPr>
        <w:t xml:space="preserve">Even though they had the same work experience, education, ambitions, </w:t>
      </w:r>
      <w:proofErr w:type="spellStart"/>
      <w:r w:rsidRPr="008E3849">
        <w:rPr>
          <w:sz w:val="24"/>
          <w:szCs w:val="24"/>
        </w:rPr>
        <w:t>etc</w:t>
      </w:r>
      <w:proofErr w:type="spellEnd"/>
      <w:r w:rsidRPr="008E3849">
        <w:rPr>
          <w:sz w:val="24"/>
          <w:szCs w:val="24"/>
        </w:rPr>
        <w:t>; the male candidate was chosen over the female candidate. Our survey results and graph</w:t>
      </w:r>
      <w:r w:rsidR="009710CC" w:rsidRPr="008E3849">
        <w:rPr>
          <w:sz w:val="24"/>
          <w:szCs w:val="24"/>
        </w:rPr>
        <w:t xml:space="preserve"> </w:t>
      </w:r>
      <w:r w:rsidRPr="008E3849">
        <w:rPr>
          <w:sz w:val="24"/>
          <w:szCs w:val="24"/>
        </w:rPr>
        <w:t xml:space="preserve">lead to believe that there is a slight gender bias among running candidates and their voters. </w:t>
      </w:r>
      <w:r w:rsidR="00F30312">
        <w:rPr>
          <w:sz w:val="24"/>
          <w:szCs w:val="24"/>
        </w:rPr>
        <w:t>I did take into account with the few participants that would answer question six, that quite a few more females would answer yes; and more strongly than the few males that answered.</w:t>
      </w:r>
    </w:p>
    <w:p w:rsidR="00913C0A" w:rsidRPr="008E3849" w:rsidRDefault="00706A17" w:rsidP="008E3849">
      <w:pPr>
        <w:rPr>
          <w:sz w:val="24"/>
          <w:szCs w:val="24"/>
        </w:rPr>
      </w:pPr>
      <w:r w:rsidRPr="008E3849">
        <w:rPr>
          <w:sz w:val="24"/>
          <w:szCs w:val="24"/>
        </w:rPr>
        <w:t>Our graph suggests that males are more likely to be voted for than females; at least in the Salt Lake City, Utah area. Specifically, the male candidate was picked over the female candidate in ever question except the first; which is equal (Education). The support policy also appears to be equal. I think that those two are equal because education and support policies are something that don’t quite lead to a gender bias. It’s common for both men and women to obtain a moderate to high education in today’s society. As far as the policy similarity, it’s suspected to be close to equal because of the almost exact similarity</w:t>
      </w:r>
      <w:r w:rsidR="007F38E9" w:rsidRPr="008E3849">
        <w:rPr>
          <w:sz w:val="24"/>
          <w:szCs w:val="24"/>
        </w:rPr>
        <w:t xml:space="preserve"> in candidate description</w:t>
      </w:r>
      <w:r w:rsidRPr="008E3849">
        <w:rPr>
          <w:sz w:val="24"/>
          <w:szCs w:val="24"/>
        </w:rPr>
        <w:t xml:space="preserve">. </w:t>
      </w:r>
    </w:p>
    <w:p w:rsidR="00913C0A" w:rsidRPr="008E3849" w:rsidRDefault="00913C0A" w:rsidP="00913C0A">
      <w:pPr>
        <w:ind w:firstLine="720"/>
        <w:rPr>
          <w:sz w:val="24"/>
          <w:szCs w:val="24"/>
        </w:rPr>
      </w:pPr>
    </w:p>
    <w:p w:rsidR="00913C0A" w:rsidRPr="008E3849" w:rsidRDefault="00954B57" w:rsidP="008E3849">
      <w:pPr>
        <w:rPr>
          <w:sz w:val="24"/>
          <w:szCs w:val="24"/>
        </w:rPr>
      </w:pPr>
      <w:r w:rsidRPr="008E3849">
        <w:rPr>
          <w:sz w:val="24"/>
          <w:szCs w:val="24"/>
        </w:rPr>
        <w:t>I think the reason there is such a large bias in voter opinion</w:t>
      </w:r>
      <w:r w:rsidR="007F38E9" w:rsidRPr="008E3849">
        <w:rPr>
          <w:sz w:val="24"/>
          <w:szCs w:val="24"/>
        </w:rPr>
        <w:t xml:space="preserve"> for the work experience and experience is because our society accepts men more than women as workers and dough-winners. With this societal acceptance, there is more opportunity for men rather than women to obtain this experience and work experience. I think the stereotype set by society influenced the survey taker’s opinions which caused to the bias of the male candidate over the female candidate. As far as our hypotheses, some were somewhat correct, and others incorrect. I say somewhat correct because we can never find an exact answer without statistics and proper survey methods. The hypotheses we found to be somewhat correct were:</w:t>
      </w:r>
      <w:r w:rsidR="00FD4281" w:rsidRPr="008E3849">
        <w:rPr>
          <w:sz w:val="24"/>
          <w:szCs w:val="24"/>
        </w:rPr>
        <w:t xml:space="preserve"> General hypothesis, and question #2 hypothesis, question #3 hypothesis, and question #5 hypothesis. Hypotheses proved incorrect according to our data are: question #1 hypothesis, and question #4 hypothesis.</w:t>
      </w:r>
      <w:r w:rsidR="006B7C8D">
        <w:rPr>
          <w:sz w:val="24"/>
          <w:szCs w:val="24"/>
        </w:rPr>
        <w:t xml:space="preserve"> Some suggestions for future groups doing this project would be to print question #6 onto the paper so more people will answer it. Another suggestion I would have would be to compare your groups results with other studies that have been done more professionally and see how we the correlate with each other. </w:t>
      </w:r>
      <w:bookmarkStart w:id="0" w:name="_GoBack"/>
      <w:bookmarkEnd w:id="0"/>
    </w:p>
    <w:p w:rsidR="00913C0A" w:rsidRPr="008E3849" w:rsidRDefault="00913C0A" w:rsidP="00A376AA">
      <w:pPr>
        <w:rPr>
          <w:sz w:val="24"/>
          <w:szCs w:val="24"/>
        </w:rPr>
      </w:pPr>
    </w:p>
    <w:p w:rsidR="00FA5A3A" w:rsidRPr="008E3849" w:rsidRDefault="00FD4281" w:rsidP="00A376AA">
      <w:pPr>
        <w:rPr>
          <w:sz w:val="24"/>
          <w:szCs w:val="24"/>
        </w:rPr>
      </w:pPr>
      <w:r w:rsidRPr="008E3849">
        <w:rPr>
          <w:sz w:val="24"/>
          <w:szCs w:val="24"/>
        </w:rPr>
        <w:t xml:space="preserve"> </w:t>
      </w:r>
      <w:r w:rsidR="00B80007" w:rsidRPr="008E3849">
        <w:rPr>
          <w:sz w:val="24"/>
          <w:szCs w:val="24"/>
        </w:rPr>
        <w:t xml:space="preserve">In summary, surveys conducted in Salt Lake City lead </w:t>
      </w:r>
      <w:r w:rsidR="00197A66" w:rsidRPr="008E3849">
        <w:rPr>
          <w:sz w:val="24"/>
          <w:szCs w:val="24"/>
        </w:rPr>
        <w:t xml:space="preserve">us to believe that voters would vote for a male candidate over a female candidate. </w:t>
      </w:r>
      <w:r w:rsidR="008B6EE2" w:rsidRPr="008E3849">
        <w:rPr>
          <w:sz w:val="24"/>
          <w:szCs w:val="24"/>
        </w:rPr>
        <w:t>Societal stereotypes potentially creates bias among voters.</w:t>
      </w:r>
    </w:p>
    <w:p w:rsidR="00954B57" w:rsidRPr="008E3849" w:rsidRDefault="00954B57" w:rsidP="00A376AA">
      <w:pPr>
        <w:rPr>
          <w:sz w:val="24"/>
          <w:szCs w:val="24"/>
        </w:rPr>
      </w:pPr>
    </w:p>
    <w:sectPr w:rsidR="00954B57" w:rsidRPr="008E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306F"/>
    <w:multiLevelType w:val="hybridMultilevel"/>
    <w:tmpl w:val="ECCC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5D"/>
    <w:rsid w:val="00034069"/>
    <w:rsid w:val="00197A66"/>
    <w:rsid w:val="001B7EFC"/>
    <w:rsid w:val="0041402B"/>
    <w:rsid w:val="00431D8A"/>
    <w:rsid w:val="0043303A"/>
    <w:rsid w:val="0062255F"/>
    <w:rsid w:val="006B45E3"/>
    <w:rsid w:val="006B7C8D"/>
    <w:rsid w:val="00706A17"/>
    <w:rsid w:val="0071289B"/>
    <w:rsid w:val="007F38E9"/>
    <w:rsid w:val="0086765D"/>
    <w:rsid w:val="00894511"/>
    <w:rsid w:val="008B6EE2"/>
    <w:rsid w:val="008E3849"/>
    <w:rsid w:val="00913C0A"/>
    <w:rsid w:val="00954B57"/>
    <w:rsid w:val="009710CC"/>
    <w:rsid w:val="00A376AA"/>
    <w:rsid w:val="00AD42B6"/>
    <w:rsid w:val="00B22489"/>
    <w:rsid w:val="00B80007"/>
    <w:rsid w:val="00C77A97"/>
    <w:rsid w:val="00CA4DB1"/>
    <w:rsid w:val="00F30312"/>
    <w:rsid w:val="00FA5A3A"/>
    <w:rsid w:val="00FD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95D60-A808-4BFA-87E3-105B4BF9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a:t>
            </a:r>
            <a:r>
              <a:rPr lang="en-US" baseline="0"/>
              <a:t> Evaluations of Candidates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5462962962962962E-2"/>
          <c:y val="0.14718253968253969"/>
          <c:w val="0.97453703703703709"/>
          <c:h val="0.65805493063367082"/>
        </c:manualLayout>
      </c:layout>
      <c:barChart>
        <c:barDir val="col"/>
        <c:grouping val="clustered"/>
        <c:varyColors val="0"/>
        <c:ser>
          <c:idx val="0"/>
          <c:order val="0"/>
          <c:tx>
            <c:strRef>
              <c:f>Sheet1!$B$1</c:f>
              <c:strCache>
                <c:ptCount val="1"/>
                <c:pt idx="0">
                  <c:v>Male</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Education</c:v>
                </c:pt>
                <c:pt idx="1">
                  <c:v>Work Experience</c:v>
                </c:pt>
                <c:pt idx="2">
                  <c:v>Life Experience</c:v>
                </c:pt>
                <c:pt idx="3">
                  <c:v>Experience</c:v>
                </c:pt>
                <c:pt idx="4">
                  <c:v>Support Policy</c:v>
                </c:pt>
              </c:strCache>
            </c:strRef>
          </c:cat>
          <c:val>
            <c:numRef>
              <c:f>Sheet1!$B$2:$B$6</c:f>
              <c:numCache>
                <c:formatCode>General</c:formatCode>
                <c:ptCount val="5"/>
                <c:pt idx="0">
                  <c:v>0.86</c:v>
                </c:pt>
                <c:pt idx="1">
                  <c:v>1.04</c:v>
                </c:pt>
                <c:pt idx="2">
                  <c:v>1.1499999999999999</c:v>
                </c:pt>
                <c:pt idx="3">
                  <c:v>0.98</c:v>
                </c:pt>
                <c:pt idx="4">
                  <c:v>0.66</c:v>
                </c:pt>
              </c:numCache>
            </c:numRef>
          </c:val>
        </c:ser>
        <c:ser>
          <c:idx val="1"/>
          <c:order val="1"/>
          <c:tx>
            <c:strRef>
              <c:f>Sheet1!$C$1</c:f>
              <c:strCache>
                <c:ptCount val="1"/>
                <c:pt idx="0">
                  <c:v>Female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Education</c:v>
                </c:pt>
                <c:pt idx="1">
                  <c:v>Work Experience</c:v>
                </c:pt>
                <c:pt idx="2">
                  <c:v>Life Experience</c:v>
                </c:pt>
                <c:pt idx="3">
                  <c:v>Experience</c:v>
                </c:pt>
                <c:pt idx="4">
                  <c:v>Support Policy</c:v>
                </c:pt>
              </c:strCache>
            </c:strRef>
          </c:cat>
          <c:val>
            <c:numRef>
              <c:f>Sheet1!$C$2:$C$6</c:f>
              <c:numCache>
                <c:formatCode>General</c:formatCode>
                <c:ptCount val="5"/>
                <c:pt idx="0">
                  <c:v>0.86</c:v>
                </c:pt>
                <c:pt idx="1">
                  <c:v>1</c:v>
                </c:pt>
                <c:pt idx="2">
                  <c:v>1.08</c:v>
                </c:pt>
                <c:pt idx="3">
                  <c:v>0.84299999999999997</c:v>
                </c:pt>
                <c:pt idx="4">
                  <c:v>0.65</c:v>
                </c:pt>
              </c:numCache>
            </c:numRef>
          </c:val>
        </c:ser>
        <c:dLbls>
          <c:dLblPos val="outEnd"/>
          <c:showLegendKey val="0"/>
          <c:showVal val="1"/>
          <c:showCatName val="0"/>
          <c:showSerName val="0"/>
          <c:showPercent val="0"/>
          <c:showBubbleSize val="0"/>
        </c:dLbls>
        <c:gapWidth val="219"/>
        <c:overlap val="-27"/>
        <c:axId val="174353608"/>
        <c:axId val="171899080"/>
      </c:barChart>
      <c:catAx>
        <c:axId val="174353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99080"/>
        <c:crosses val="autoZero"/>
        <c:auto val="1"/>
        <c:lblAlgn val="ctr"/>
        <c:lblOffset val="100"/>
        <c:noMultiLvlLbl val="0"/>
      </c:catAx>
      <c:valAx>
        <c:axId val="17189908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a:t>
                </a:r>
                <a:r>
                  <a:rPr lang="en-US" baseline="0"/>
                  <a:t> Average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174353608"/>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My</a:t>
            </a:r>
            <a:r>
              <a:rPr lang="en-US" baseline="0"/>
              <a:t> Survey Averages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 Averages</c:v>
                </c:pt>
              </c:strCache>
            </c:strRef>
          </c:tx>
          <c:spPr>
            <a:solidFill>
              <a:schemeClr val="accent1"/>
            </a:solidFill>
            <a:ln>
              <a:noFill/>
            </a:ln>
            <a:effectLst/>
          </c:spPr>
          <c:invertIfNegative val="0"/>
          <c:cat>
            <c:strRef>
              <c:f>Sheet1!$A$2:$A$6</c:f>
              <c:strCache>
                <c:ptCount val="5"/>
                <c:pt idx="0">
                  <c:v>Question 1</c:v>
                </c:pt>
                <c:pt idx="1">
                  <c:v>Question 2</c:v>
                </c:pt>
                <c:pt idx="2">
                  <c:v>Question 3</c:v>
                </c:pt>
                <c:pt idx="3">
                  <c:v>Question 4</c:v>
                </c:pt>
                <c:pt idx="4">
                  <c:v>Question 5</c:v>
                </c:pt>
              </c:strCache>
            </c:strRef>
          </c:cat>
          <c:val>
            <c:numRef>
              <c:f>Sheet1!$B$2:$B$6</c:f>
              <c:numCache>
                <c:formatCode>General</c:formatCode>
                <c:ptCount val="5"/>
                <c:pt idx="0">
                  <c:v>0.53</c:v>
                </c:pt>
                <c:pt idx="1">
                  <c:v>0.6</c:v>
                </c:pt>
                <c:pt idx="2">
                  <c:v>0.53</c:v>
                </c:pt>
                <c:pt idx="3">
                  <c:v>0.26</c:v>
                </c:pt>
                <c:pt idx="4">
                  <c:v>0</c:v>
                </c:pt>
              </c:numCache>
            </c:numRef>
          </c:val>
        </c:ser>
        <c:ser>
          <c:idx val="1"/>
          <c:order val="1"/>
          <c:tx>
            <c:strRef>
              <c:f>Sheet1!$C$1</c:f>
              <c:strCache>
                <c:ptCount val="1"/>
                <c:pt idx="0">
                  <c:v>Female Averages</c:v>
                </c:pt>
              </c:strCache>
            </c:strRef>
          </c:tx>
          <c:spPr>
            <a:solidFill>
              <a:schemeClr val="accent1">
                <a:lumMod val="60000"/>
                <a:lumOff val="40000"/>
              </a:schemeClr>
            </a:solidFill>
            <a:ln>
              <a:noFill/>
            </a:ln>
            <a:effectLst/>
          </c:spPr>
          <c:invertIfNegative val="0"/>
          <c:cat>
            <c:strRef>
              <c:f>Sheet1!$A$2:$A$6</c:f>
              <c:strCache>
                <c:ptCount val="5"/>
                <c:pt idx="0">
                  <c:v>Question 1</c:v>
                </c:pt>
                <c:pt idx="1">
                  <c:v>Question 2</c:v>
                </c:pt>
                <c:pt idx="2">
                  <c:v>Question 3</c:v>
                </c:pt>
                <c:pt idx="3">
                  <c:v>Question 4</c:v>
                </c:pt>
                <c:pt idx="4">
                  <c:v>Question 5</c:v>
                </c:pt>
              </c:strCache>
            </c:strRef>
          </c:cat>
          <c:val>
            <c:numRef>
              <c:f>Sheet1!$C$2:$C$6</c:f>
              <c:numCache>
                <c:formatCode>General</c:formatCode>
                <c:ptCount val="5"/>
                <c:pt idx="0">
                  <c:v>0.73</c:v>
                </c:pt>
                <c:pt idx="1">
                  <c:v>0.53</c:v>
                </c:pt>
                <c:pt idx="2">
                  <c:v>0.4</c:v>
                </c:pt>
                <c:pt idx="3">
                  <c:v>0.33</c:v>
                </c:pt>
                <c:pt idx="4">
                  <c:v>0.06</c:v>
                </c:pt>
              </c:numCache>
            </c:numRef>
          </c:val>
        </c:ser>
        <c:ser>
          <c:idx val="2"/>
          <c:order val="2"/>
          <c:tx>
            <c:strRef>
              <c:f>Sheet1!$D$1</c:f>
              <c:strCache>
                <c:ptCount val="1"/>
                <c:pt idx="0">
                  <c:v>Column3</c:v>
                </c:pt>
              </c:strCache>
            </c:strRef>
          </c:tx>
          <c:spPr>
            <a:solidFill>
              <a:schemeClr val="accent3"/>
            </a:solidFill>
            <a:ln>
              <a:noFill/>
            </a:ln>
            <a:effectLst/>
          </c:spPr>
          <c:invertIfNegative val="0"/>
          <c:cat>
            <c:strRef>
              <c:f>Sheet1!$A$2:$A$6</c:f>
              <c:strCache>
                <c:ptCount val="5"/>
                <c:pt idx="0">
                  <c:v>Question 1</c:v>
                </c:pt>
                <c:pt idx="1">
                  <c:v>Question 2</c:v>
                </c:pt>
                <c:pt idx="2">
                  <c:v>Question 3</c:v>
                </c:pt>
                <c:pt idx="3">
                  <c:v>Question 4</c:v>
                </c:pt>
                <c:pt idx="4">
                  <c:v>Question 5</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174663592"/>
        <c:axId val="174663984"/>
      </c:barChart>
      <c:catAx>
        <c:axId val="174663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63984"/>
        <c:crosses val="autoZero"/>
        <c:auto val="1"/>
        <c:lblAlgn val="ctr"/>
        <c:lblOffset val="100"/>
        <c:noMultiLvlLbl val="0"/>
      </c:catAx>
      <c:valAx>
        <c:axId val="17466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663592"/>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Nicholas and Company</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2013-09-19T15:01:00Z</dcterms:created>
  <dcterms:modified xsi:type="dcterms:W3CDTF">2013-09-25T18:11:00Z</dcterms:modified>
</cp:coreProperties>
</file>